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61" w:rsidRPr="006D36D1" w:rsidRDefault="005B5061" w:rsidP="005B5061">
      <w:pPr>
        <w:jc w:val="center"/>
        <w:rPr>
          <w:rFonts w:ascii="Comic Sans MS" w:hAnsi="Comic Sans MS"/>
          <w:b/>
          <w:color w:val="00B050"/>
          <w:sz w:val="56"/>
          <w:szCs w:val="56"/>
        </w:rPr>
      </w:pPr>
      <w:r w:rsidRPr="006D36D1">
        <w:rPr>
          <w:rFonts w:ascii="Comic Sans MS" w:hAnsi="Comic Sans MS"/>
          <w:b/>
          <w:color w:val="00B050"/>
          <w:sz w:val="56"/>
          <w:szCs w:val="56"/>
        </w:rPr>
        <w:t>AKSINJA KERMAUNER</w:t>
      </w:r>
    </w:p>
    <w:p w:rsidR="005B5061" w:rsidRPr="0086371E" w:rsidRDefault="005B5061" w:rsidP="005B5061">
      <w:pPr>
        <w:jc w:val="both"/>
        <w:rPr>
          <w:rFonts w:ascii="Times New Roman" w:hAnsi="Times New Roman" w:cs="Times New Roman"/>
          <w:sz w:val="28"/>
          <w:szCs w:val="28"/>
        </w:rPr>
      </w:pPr>
      <w:r>
        <w:rPr>
          <w:rFonts w:ascii="Times New Roman" w:hAnsi="Times New Roman" w:cs="Times New Roman"/>
          <w:sz w:val="28"/>
          <w:szCs w:val="28"/>
        </w:rPr>
        <w:t>… je v</w:t>
      </w:r>
      <w:r w:rsidRPr="0086371E">
        <w:rPr>
          <w:rFonts w:ascii="Times New Roman" w:hAnsi="Times New Roman" w:cs="Times New Roman"/>
          <w:sz w:val="28"/>
          <w:szCs w:val="28"/>
        </w:rPr>
        <w:t xml:space="preserve">sestranska ustvarjalka, ki piše tako za otroke in mladino kot za odrasle, tekste različnih žanrov (prozo, dramske in scenaristične tekste, besedila za uglasbitev, potopise, strokovne članke o slepoti in slabovidnosti), je rojena 3. avgusta 1956 v Ljubljani. </w:t>
      </w:r>
    </w:p>
    <w:p w:rsidR="005B5061" w:rsidRPr="0086371E" w:rsidRDefault="005B5061" w:rsidP="005B5061">
      <w:pPr>
        <w:jc w:val="both"/>
        <w:rPr>
          <w:rFonts w:ascii="Times New Roman" w:hAnsi="Times New Roman" w:cs="Times New Roman"/>
          <w:sz w:val="28"/>
          <w:szCs w:val="28"/>
        </w:rPr>
      </w:pPr>
      <w:r w:rsidRPr="0086371E">
        <w:rPr>
          <w:rFonts w:ascii="Times New Roman" w:hAnsi="Times New Roman" w:cs="Times New Roman"/>
          <w:sz w:val="28"/>
          <w:szCs w:val="28"/>
        </w:rPr>
        <w:t xml:space="preserve">Že v rosnih letih je imela nenehen stik z znanimi slovenskimi literati, saj sta ji oče, literarni kritik Taras Kermauner, in mati, profesorica ter mladinska pisateljica Alenka Goljevšček, že kot otroku brala poezijo Gregorja Strniše ter Daneta Zajca. Prav tako jo je vedno obdajalo veliko knjig. </w:t>
      </w:r>
    </w:p>
    <w:p w:rsidR="005B5061" w:rsidRPr="0086371E" w:rsidRDefault="005B5061" w:rsidP="005B5061">
      <w:pPr>
        <w:jc w:val="both"/>
        <w:rPr>
          <w:rFonts w:ascii="Times New Roman" w:hAnsi="Times New Roman" w:cs="Times New Roman"/>
          <w:sz w:val="28"/>
          <w:szCs w:val="28"/>
        </w:rPr>
      </w:pPr>
      <w:r w:rsidRPr="0086371E">
        <w:rPr>
          <w:rFonts w:ascii="Times New Roman" w:hAnsi="Times New Roman" w:cs="Times New Roman"/>
          <w:sz w:val="28"/>
          <w:szCs w:val="28"/>
        </w:rPr>
        <w:t>Študij je končala z diplomo na Pedagoški fakulteti v Ljubljani, in sicer smer slovenščina ter likovni pouk. Danes poučuje prav ta dva predmeta na Zavodu za slepo in slabovidno mladino v Ljubljani. Mati štirih hčera se je poklicno našla v delu z invalidi, kajti, kot rada poudarja v intervjujih, slednje stvari res zanimajo in ji energijo vračajo dvakratno. Prav zato je avtorica besedil, ki jih poje skupina slepih in slabovidnih Slepi potnik.</w:t>
      </w:r>
    </w:p>
    <w:p w:rsidR="005B5061" w:rsidRPr="0086371E" w:rsidRDefault="005B5061" w:rsidP="005B5061">
      <w:pPr>
        <w:jc w:val="both"/>
        <w:rPr>
          <w:rFonts w:ascii="Times New Roman" w:hAnsi="Times New Roman" w:cs="Times New Roman"/>
          <w:sz w:val="28"/>
          <w:szCs w:val="28"/>
        </w:rPr>
      </w:pPr>
      <w:r w:rsidRPr="0086371E">
        <w:rPr>
          <w:rFonts w:ascii="Times New Roman" w:hAnsi="Times New Roman" w:cs="Times New Roman"/>
          <w:sz w:val="28"/>
          <w:szCs w:val="28"/>
        </w:rPr>
        <w:t xml:space="preserve">Svojo prvo delo je izdala leta 1977, in sicer je to bila pesniška zbirka </w:t>
      </w:r>
      <w:r w:rsidRPr="0086371E">
        <w:rPr>
          <w:rFonts w:ascii="Times New Roman" w:hAnsi="Times New Roman" w:cs="Times New Roman"/>
          <w:i/>
          <w:sz w:val="28"/>
          <w:szCs w:val="28"/>
        </w:rPr>
        <w:t xml:space="preserve">Ples pravljic. </w:t>
      </w:r>
      <w:r w:rsidRPr="0086371E">
        <w:rPr>
          <w:rFonts w:ascii="Times New Roman" w:hAnsi="Times New Roman" w:cs="Times New Roman"/>
          <w:sz w:val="28"/>
          <w:szCs w:val="28"/>
        </w:rPr>
        <w:t xml:space="preserve">Že njena druga knjiga, ki nosi naslov </w:t>
      </w:r>
      <w:r w:rsidRPr="0086371E">
        <w:rPr>
          <w:rFonts w:ascii="Times New Roman" w:hAnsi="Times New Roman" w:cs="Times New Roman"/>
          <w:i/>
          <w:sz w:val="28"/>
          <w:szCs w:val="28"/>
        </w:rPr>
        <w:t>Kakšne barve je tema?</w:t>
      </w:r>
      <w:r w:rsidRPr="0086371E">
        <w:rPr>
          <w:rFonts w:ascii="Times New Roman" w:hAnsi="Times New Roman" w:cs="Times New Roman"/>
          <w:sz w:val="28"/>
          <w:szCs w:val="28"/>
        </w:rPr>
        <w:t xml:space="preserve"> pa obravnava fenomen slepote in slabovidnosti, h kateremu se vedno znova vrača, saj se s sorodno problematiko ukvarja tudi v knjigi </w:t>
      </w:r>
      <w:r w:rsidRPr="0086371E">
        <w:rPr>
          <w:rFonts w:ascii="Times New Roman" w:hAnsi="Times New Roman" w:cs="Times New Roman"/>
          <w:i/>
          <w:sz w:val="28"/>
          <w:szCs w:val="28"/>
        </w:rPr>
        <w:t xml:space="preserve">Tema ni en črn plašč. </w:t>
      </w:r>
    </w:p>
    <w:p w:rsidR="005B5061" w:rsidRPr="0086371E" w:rsidRDefault="005B5061" w:rsidP="005B5061">
      <w:pPr>
        <w:jc w:val="both"/>
        <w:rPr>
          <w:rFonts w:ascii="Times New Roman" w:hAnsi="Times New Roman" w:cs="Times New Roman"/>
          <w:sz w:val="28"/>
          <w:szCs w:val="28"/>
        </w:rPr>
      </w:pPr>
      <w:r w:rsidRPr="0086371E">
        <w:rPr>
          <w:rFonts w:ascii="Times New Roman" w:hAnsi="Times New Roman" w:cs="Times New Roman"/>
          <w:sz w:val="28"/>
          <w:szCs w:val="28"/>
        </w:rPr>
        <w:t xml:space="preserve">Prva slovenska tipna slikanica za slepe </w:t>
      </w:r>
      <w:r w:rsidRPr="0086371E">
        <w:rPr>
          <w:rFonts w:ascii="Times New Roman" w:hAnsi="Times New Roman" w:cs="Times New Roman"/>
          <w:i/>
          <w:sz w:val="28"/>
          <w:szCs w:val="28"/>
        </w:rPr>
        <w:t xml:space="preserve">Snežna roža, </w:t>
      </w:r>
      <w:r w:rsidRPr="0086371E">
        <w:rPr>
          <w:rFonts w:ascii="Times New Roman" w:hAnsi="Times New Roman" w:cs="Times New Roman"/>
          <w:sz w:val="28"/>
          <w:szCs w:val="28"/>
        </w:rPr>
        <w:t xml:space="preserve">katere posebnost je, da slepi barve otipajo, je izšla leta 2005. Njena avtorica je prav </w:t>
      </w:r>
      <w:proofErr w:type="spellStart"/>
      <w:r w:rsidRPr="0086371E">
        <w:rPr>
          <w:rFonts w:ascii="Times New Roman" w:hAnsi="Times New Roman" w:cs="Times New Roman"/>
          <w:sz w:val="28"/>
          <w:szCs w:val="28"/>
        </w:rPr>
        <w:t>Aksinja</w:t>
      </w:r>
      <w:proofErr w:type="spellEnd"/>
      <w:r w:rsidRPr="0086371E">
        <w:rPr>
          <w:rFonts w:ascii="Times New Roman" w:hAnsi="Times New Roman" w:cs="Times New Roman"/>
          <w:sz w:val="28"/>
          <w:szCs w:val="28"/>
        </w:rPr>
        <w:t xml:space="preserve"> Kermauner.</w:t>
      </w:r>
      <w:r w:rsidRPr="0086371E">
        <w:rPr>
          <w:rFonts w:ascii="Times New Roman" w:hAnsi="Times New Roman" w:cs="Times New Roman"/>
          <w:i/>
          <w:sz w:val="28"/>
          <w:szCs w:val="28"/>
        </w:rPr>
        <w:t xml:space="preserve"> </w:t>
      </w:r>
      <w:r w:rsidRPr="0086371E">
        <w:rPr>
          <w:rFonts w:ascii="Times New Roman" w:hAnsi="Times New Roman" w:cs="Times New Roman"/>
          <w:sz w:val="28"/>
          <w:szCs w:val="28"/>
        </w:rPr>
        <w:t xml:space="preserve">Knjiga je bila zaradi svoje didaktične vrednosti izpostavljena tudi na sejmu otroške in mladinske literature v Bologni. Gospa Kermauner je aktivna pri ozaveščanju o potrebah </w:t>
      </w:r>
      <w:proofErr w:type="spellStart"/>
      <w:r w:rsidRPr="0086371E">
        <w:rPr>
          <w:rFonts w:ascii="Times New Roman" w:hAnsi="Times New Roman" w:cs="Times New Roman"/>
          <w:sz w:val="28"/>
          <w:szCs w:val="28"/>
        </w:rPr>
        <w:t>hendikepiranih</w:t>
      </w:r>
      <w:proofErr w:type="spellEnd"/>
      <w:r w:rsidRPr="0086371E">
        <w:rPr>
          <w:rFonts w:ascii="Times New Roman" w:hAnsi="Times New Roman" w:cs="Times New Roman"/>
          <w:sz w:val="28"/>
          <w:szCs w:val="28"/>
        </w:rPr>
        <w:t xml:space="preserve"> oseb in se trudi to področje </w:t>
      </w:r>
      <w:proofErr w:type="spellStart"/>
      <w:r w:rsidRPr="0086371E">
        <w:rPr>
          <w:rFonts w:ascii="Times New Roman" w:hAnsi="Times New Roman" w:cs="Times New Roman"/>
          <w:sz w:val="28"/>
          <w:szCs w:val="28"/>
        </w:rPr>
        <w:t>demarginalizirati</w:t>
      </w:r>
      <w:proofErr w:type="spellEnd"/>
      <w:r w:rsidRPr="0086371E">
        <w:rPr>
          <w:rFonts w:ascii="Times New Roman" w:hAnsi="Times New Roman" w:cs="Times New Roman"/>
          <w:sz w:val="28"/>
          <w:szCs w:val="28"/>
        </w:rPr>
        <w:t>.</w:t>
      </w:r>
    </w:p>
    <w:p w:rsidR="005B5061" w:rsidRPr="0086371E" w:rsidRDefault="005B5061" w:rsidP="005B5061">
      <w:pPr>
        <w:jc w:val="both"/>
        <w:rPr>
          <w:rFonts w:ascii="Times New Roman" w:hAnsi="Times New Roman" w:cs="Times New Roman"/>
          <w:sz w:val="28"/>
          <w:szCs w:val="28"/>
        </w:rPr>
      </w:pPr>
      <w:r w:rsidRPr="0086371E">
        <w:rPr>
          <w:rFonts w:ascii="Times New Roman" w:hAnsi="Times New Roman" w:cs="Times New Roman"/>
          <w:sz w:val="28"/>
          <w:szCs w:val="28"/>
        </w:rPr>
        <w:t>Ker se ne ukvarja s pisanjem profesionalno, lahko, kot pravi sama, piše tudi za lastno dušo ter zabavo, a meni, da lahko pisatelji vplivajo na svoje bralce. Saj je, po njenem mnenju, ne glede na ciljno skupino bralcev (npr. otroci ali odrasli) potrebno pisati z občutkom; samo da imajo otroci raje konkretnejše izra</w:t>
      </w:r>
      <w:r>
        <w:rPr>
          <w:rFonts w:ascii="Times New Roman" w:hAnsi="Times New Roman" w:cs="Times New Roman"/>
          <w:sz w:val="28"/>
          <w:szCs w:val="28"/>
        </w:rPr>
        <w:t>žanje.</w:t>
      </w:r>
    </w:p>
    <w:p w:rsidR="005B5061" w:rsidRDefault="005B5061" w:rsidP="005B5061">
      <w:pPr>
        <w:jc w:val="both"/>
        <w:rPr>
          <w:rFonts w:ascii="Times New Roman" w:hAnsi="Times New Roman" w:cs="Times New Roman"/>
          <w:sz w:val="32"/>
          <w:szCs w:val="32"/>
        </w:rPr>
      </w:pPr>
    </w:p>
    <w:p w:rsidR="005B5061" w:rsidRPr="002F11BE" w:rsidRDefault="005B5061" w:rsidP="005B5061">
      <w:pPr>
        <w:jc w:val="both"/>
        <w:rPr>
          <w:rFonts w:ascii="Times New Roman" w:hAnsi="Times New Roman" w:cs="Times New Roman"/>
          <w:sz w:val="32"/>
          <w:szCs w:val="32"/>
        </w:rPr>
      </w:pPr>
    </w:p>
    <w:p w:rsidR="005B5061" w:rsidRDefault="005B5061" w:rsidP="005B5061">
      <w:pPr>
        <w:jc w:val="center"/>
        <w:rPr>
          <w:rFonts w:ascii="Comic Sans MS" w:hAnsi="Comic Sans MS" w:cs="Times New Roman"/>
          <w:b/>
          <w:sz w:val="44"/>
          <w:szCs w:val="44"/>
        </w:rPr>
      </w:pPr>
      <w:r w:rsidRPr="0067454A">
        <w:rPr>
          <w:rFonts w:ascii="Comic Sans MS" w:hAnsi="Comic Sans MS" w:cs="Times New Roman"/>
          <w:b/>
          <w:sz w:val="44"/>
          <w:szCs w:val="44"/>
        </w:rPr>
        <w:lastRenderedPageBreak/>
        <w:t>LITERARNO USTVARJANJE</w:t>
      </w:r>
    </w:p>
    <w:p w:rsidR="005B5061" w:rsidRPr="0086371E" w:rsidRDefault="005B5061" w:rsidP="005B5061">
      <w:pPr>
        <w:jc w:val="both"/>
        <w:rPr>
          <w:rFonts w:ascii="Times New Roman" w:hAnsi="Times New Roman" w:cs="Times New Roman"/>
          <w:sz w:val="28"/>
          <w:szCs w:val="28"/>
        </w:rPr>
      </w:pPr>
      <w:r w:rsidRPr="0086371E">
        <w:rPr>
          <w:rFonts w:ascii="Times New Roman" w:hAnsi="Times New Roman" w:cs="Times New Roman"/>
          <w:sz w:val="28"/>
          <w:szCs w:val="28"/>
        </w:rPr>
        <w:t xml:space="preserve">Med širšo slovensko bralsko publiko je </w:t>
      </w:r>
      <w:proofErr w:type="spellStart"/>
      <w:r w:rsidRPr="0086371E">
        <w:rPr>
          <w:rFonts w:ascii="Times New Roman" w:hAnsi="Times New Roman" w:cs="Times New Roman"/>
          <w:sz w:val="28"/>
          <w:szCs w:val="28"/>
        </w:rPr>
        <w:t>Aksinja</w:t>
      </w:r>
      <w:proofErr w:type="spellEnd"/>
      <w:r w:rsidRPr="0086371E">
        <w:rPr>
          <w:rFonts w:ascii="Times New Roman" w:hAnsi="Times New Roman" w:cs="Times New Roman"/>
          <w:sz w:val="28"/>
          <w:szCs w:val="28"/>
        </w:rPr>
        <w:t xml:space="preserve"> Kermauner postala znana z romanom </w:t>
      </w:r>
      <w:r w:rsidRPr="0086371E">
        <w:rPr>
          <w:rFonts w:ascii="Times New Roman" w:hAnsi="Times New Roman" w:cs="Times New Roman"/>
          <w:b/>
          <w:color w:val="365F91" w:themeColor="accent1" w:themeShade="BF"/>
          <w:sz w:val="28"/>
          <w:szCs w:val="28"/>
        </w:rPr>
        <w:t>Dnevnik Hiacinte Novak</w:t>
      </w:r>
      <w:r w:rsidRPr="0086371E">
        <w:rPr>
          <w:rFonts w:ascii="Times New Roman" w:hAnsi="Times New Roman" w:cs="Times New Roman"/>
          <w:sz w:val="28"/>
          <w:szCs w:val="28"/>
        </w:rPr>
        <w:t xml:space="preserve">, ki je izšel v treh delih in ga najpogosteje označujejo kot slovensko različico Dnevnika </w:t>
      </w:r>
      <w:proofErr w:type="spellStart"/>
      <w:r w:rsidRPr="0086371E">
        <w:rPr>
          <w:rFonts w:ascii="Times New Roman" w:hAnsi="Times New Roman" w:cs="Times New Roman"/>
          <w:sz w:val="28"/>
          <w:szCs w:val="28"/>
        </w:rPr>
        <w:t>Bridget</w:t>
      </w:r>
      <w:proofErr w:type="spellEnd"/>
      <w:r w:rsidRPr="0086371E">
        <w:rPr>
          <w:rFonts w:ascii="Times New Roman" w:hAnsi="Times New Roman" w:cs="Times New Roman"/>
          <w:sz w:val="28"/>
          <w:szCs w:val="28"/>
        </w:rPr>
        <w:t xml:space="preserve"> Jones. Skupaj s Silvijo Jovanović in Jano Kolarič so ustvarile še prvo slovensko gledališko nanizanko Dosje Hiacinte Novak 1, 2, 3. Med poznavalci knjig, ki so namenjene slepim in slabovidnim, pa je gospa Kermauner poznana ustvarjalka. </w:t>
      </w:r>
    </w:p>
    <w:p w:rsidR="005B5061" w:rsidRPr="006D36D1" w:rsidRDefault="005B5061" w:rsidP="005B5061">
      <w:pPr>
        <w:jc w:val="center"/>
        <w:rPr>
          <w:rFonts w:ascii="Comic Sans MS" w:hAnsi="Comic Sans MS" w:cs="Times New Roman"/>
          <w:b/>
          <w:sz w:val="28"/>
          <w:szCs w:val="28"/>
        </w:rPr>
      </w:pPr>
      <w:r w:rsidRPr="006D36D1">
        <w:rPr>
          <w:rFonts w:ascii="Comic Sans MS" w:hAnsi="Comic Sans MS" w:cs="Times New Roman"/>
          <w:b/>
          <w:sz w:val="28"/>
          <w:szCs w:val="28"/>
        </w:rPr>
        <w:t>PROZA ZA ODRASLE IN MLADINO</w:t>
      </w:r>
    </w:p>
    <w:p w:rsidR="005B5061" w:rsidRPr="006D36D1" w:rsidRDefault="005B5061" w:rsidP="005B5061">
      <w:pPr>
        <w:jc w:val="both"/>
        <w:rPr>
          <w:rFonts w:ascii="Times New Roman" w:hAnsi="Times New Roman" w:cs="Times New Roman"/>
          <w:b/>
          <w:color w:val="365F91" w:themeColor="accent1" w:themeShade="BF"/>
          <w:sz w:val="28"/>
          <w:szCs w:val="28"/>
        </w:rPr>
      </w:pPr>
      <w:r w:rsidRPr="006D36D1">
        <w:rPr>
          <w:rFonts w:ascii="Times New Roman" w:hAnsi="Times New Roman" w:cs="Times New Roman"/>
          <w:b/>
          <w:color w:val="365F91" w:themeColor="accent1" w:themeShade="BF"/>
          <w:sz w:val="28"/>
          <w:szCs w:val="28"/>
        </w:rPr>
        <w:t>In zmaj je pojedel sonce (roman)</w:t>
      </w:r>
    </w:p>
    <w:p w:rsidR="005B5061" w:rsidRPr="006D36D1" w:rsidRDefault="005B5061" w:rsidP="005B5061">
      <w:pPr>
        <w:jc w:val="both"/>
        <w:rPr>
          <w:rFonts w:ascii="Times New Roman" w:hAnsi="Times New Roman" w:cs="Times New Roman"/>
          <w:b/>
          <w:color w:val="365F91" w:themeColor="accent1" w:themeShade="BF"/>
          <w:sz w:val="28"/>
          <w:szCs w:val="28"/>
        </w:rPr>
      </w:pPr>
      <w:r w:rsidRPr="006D36D1">
        <w:rPr>
          <w:rFonts w:ascii="Times New Roman" w:hAnsi="Times New Roman" w:cs="Times New Roman"/>
          <w:b/>
          <w:color w:val="365F91" w:themeColor="accent1" w:themeShade="BF"/>
          <w:sz w:val="28"/>
          <w:szCs w:val="28"/>
        </w:rPr>
        <w:t>Smaragdna obzorja (dnevniški roman)</w:t>
      </w:r>
    </w:p>
    <w:p w:rsidR="005B5061" w:rsidRPr="006D36D1" w:rsidRDefault="005B5061" w:rsidP="005B5061">
      <w:pPr>
        <w:jc w:val="both"/>
        <w:rPr>
          <w:rFonts w:ascii="Times New Roman" w:hAnsi="Times New Roman" w:cs="Times New Roman"/>
          <w:b/>
          <w:color w:val="365F91" w:themeColor="accent1" w:themeShade="BF"/>
          <w:sz w:val="28"/>
          <w:szCs w:val="28"/>
        </w:rPr>
      </w:pPr>
      <w:r w:rsidRPr="006D36D1">
        <w:rPr>
          <w:rFonts w:ascii="Times New Roman" w:hAnsi="Times New Roman" w:cs="Times New Roman"/>
          <w:b/>
          <w:color w:val="365F91" w:themeColor="accent1" w:themeShade="BF"/>
          <w:sz w:val="28"/>
          <w:szCs w:val="28"/>
        </w:rPr>
        <w:t>Dnevnik Hiacinte Novak (roman)</w:t>
      </w:r>
    </w:p>
    <w:p w:rsidR="005B5061" w:rsidRPr="006D36D1" w:rsidRDefault="005B5061" w:rsidP="005B5061">
      <w:pPr>
        <w:jc w:val="both"/>
        <w:rPr>
          <w:rFonts w:ascii="Times New Roman" w:hAnsi="Times New Roman" w:cs="Times New Roman"/>
          <w:b/>
          <w:color w:val="365F91" w:themeColor="accent1" w:themeShade="BF"/>
          <w:sz w:val="28"/>
          <w:szCs w:val="28"/>
        </w:rPr>
      </w:pPr>
      <w:r w:rsidRPr="006D36D1">
        <w:rPr>
          <w:rFonts w:ascii="Times New Roman" w:hAnsi="Times New Roman" w:cs="Times New Roman"/>
          <w:b/>
          <w:color w:val="365F91" w:themeColor="accent1" w:themeShade="BF"/>
          <w:sz w:val="28"/>
          <w:szCs w:val="28"/>
        </w:rPr>
        <w:t>Orionov meč (mladinski roman)</w:t>
      </w:r>
    </w:p>
    <w:p w:rsidR="005B5061" w:rsidRPr="006D36D1" w:rsidRDefault="005B5061" w:rsidP="005B5061">
      <w:pPr>
        <w:jc w:val="both"/>
        <w:rPr>
          <w:rFonts w:ascii="Times New Roman" w:hAnsi="Times New Roman" w:cs="Times New Roman"/>
          <w:b/>
          <w:color w:val="365F91" w:themeColor="accent1" w:themeShade="BF"/>
          <w:sz w:val="28"/>
          <w:szCs w:val="28"/>
        </w:rPr>
      </w:pPr>
      <w:proofErr w:type="spellStart"/>
      <w:r w:rsidRPr="006D36D1">
        <w:rPr>
          <w:rFonts w:ascii="Times New Roman" w:hAnsi="Times New Roman" w:cs="Times New Roman"/>
          <w:b/>
          <w:color w:val="365F91" w:themeColor="accent1" w:themeShade="BF"/>
          <w:sz w:val="28"/>
          <w:szCs w:val="28"/>
        </w:rPr>
        <w:t>Berenikini</w:t>
      </w:r>
      <w:proofErr w:type="spellEnd"/>
      <w:r w:rsidRPr="006D36D1">
        <w:rPr>
          <w:rFonts w:ascii="Times New Roman" w:hAnsi="Times New Roman" w:cs="Times New Roman"/>
          <w:b/>
          <w:color w:val="365F91" w:themeColor="accent1" w:themeShade="BF"/>
          <w:sz w:val="28"/>
          <w:szCs w:val="28"/>
        </w:rPr>
        <w:t xml:space="preserve"> kodri (roman za odrasle in mladostnike)</w:t>
      </w:r>
    </w:p>
    <w:p w:rsidR="005B5061" w:rsidRPr="006D36D1" w:rsidRDefault="005B5061" w:rsidP="005B5061">
      <w:pPr>
        <w:jc w:val="both"/>
        <w:rPr>
          <w:rFonts w:ascii="Times New Roman" w:hAnsi="Times New Roman" w:cs="Times New Roman"/>
          <w:b/>
          <w:color w:val="365F91" w:themeColor="accent1" w:themeShade="BF"/>
          <w:sz w:val="28"/>
          <w:szCs w:val="28"/>
        </w:rPr>
      </w:pPr>
      <w:proofErr w:type="spellStart"/>
      <w:r w:rsidRPr="006D36D1">
        <w:rPr>
          <w:rFonts w:ascii="Times New Roman" w:hAnsi="Times New Roman" w:cs="Times New Roman"/>
          <w:b/>
          <w:color w:val="365F91" w:themeColor="accent1" w:themeShade="BF"/>
          <w:sz w:val="28"/>
          <w:szCs w:val="28"/>
        </w:rPr>
        <w:t>Fuj</w:t>
      </w:r>
      <w:proofErr w:type="spellEnd"/>
      <w:r w:rsidRPr="006D36D1">
        <w:rPr>
          <w:rFonts w:ascii="Times New Roman" w:hAnsi="Times New Roman" w:cs="Times New Roman"/>
          <w:b/>
          <w:color w:val="365F91" w:themeColor="accent1" w:themeShade="BF"/>
          <w:sz w:val="28"/>
          <w:szCs w:val="28"/>
        </w:rPr>
        <w:t xml:space="preserve">, </w:t>
      </w:r>
      <w:proofErr w:type="spellStart"/>
      <w:r w:rsidRPr="006D36D1">
        <w:rPr>
          <w:rFonts w:ascii="Times New Roman" w:hAnsi="Times New Roman" w:cs="Times New Roman"/>
          <w:b/>
          <w:color w:val="365F91" w:themeColor="accent1" w:themeShade="BF"/>
          <w:sz w:val="28"/>
          <w:szCs w:val="28"/>
        </w:rPr>
        <w:t>pivoled</w:t>
      </w:r>
      <w:proofErr w:type="spellEnd"/>
      <w:r w:rsidRPr="006D36D1">
        <w:rPr>
          <w:rFonts w:ascii="Times New Roman" w:hAnsi="Times New Roman" w:cs="Times New Roman"/>
          <w:b/>
          <w:color w:val="365F91" w:themeColor="accent1" w:themeShade="BF"/>
          <w:sz w:val="28"/>
          <w:szCs w:val="28"/>
        </w:rPr>
        <w:t xml:space="preserve"> ; Juhuhu pa ena gnila plastenka (kratka proza)</w:t>
      </w:r>
    </w:p>
    <w:p w:rsidR="005B5061" w:rsidRPr="006D36D1" w:rsidRDefault="005B5061" w:rsidP="005B5061">
      <w:pPr>
        <w:jc w:val="both"/>
        <w:rPr>
          <w:rFonts w:ascii="Times New Roman" w:hAnsi="Times New Roman" w:cs="Times New Roman"/>
          <w:b/>
          <w:color w:val="365F91" w:themeColor="accent1" w:themeShade="BF"/>
          <w:sz w:val="28"/>
          <w:szCs w:val="28"/>
        </w:rPr>
      </w:pPr>
      <w:r w:rsidRPr="006D36D1">
        <w:rPr>
          <w:rFonts w:ascii="Times New Roman" w:hAnsi="Times New Roman" w:cs="Times New Roman"/>
          <w:b/>
          <w:color w:val="365F91" w:themeColor="accent1" w:themeShade="BF"/>
          <w:sz w:val="28"/>
          <w:szCs w:val="28"/>
        </w:rPr>
        <w:t>Tema ni en črn plašč (kratka proza)</w:t>
      </w:r>
    </w:p>
    <w:p w:rsidR="005B5061" w:rsidRPr="006D36D1" w:rsidRDefault="005B5061" w:rsidP="005B5061">
      <w:pPr>
        <w:jc w:val="both"/>
        <w:rPr>
          <w:rFonts w:ascii="Times New Roman" w:hAnsi="Times New Roman" w:cs="Times New Roman"/>
          <w:b/>
          <w:color w:val="365F91" w:themeColor="accent1" w:themeShade="BF"/>
          <w:sz w:val="28"/>
          <w:szCs w:val="28"/>
        </w:rPr>
      </w:pPr>
      <w:r w:rsidRPr="006D36D1">
        <w:rPr>
          <w:rFonts w:ascii="Times New Roman" w:hAnsi="Times New Roman" w:cs="Times New Roman"/>
          <w:b/>
          <w:color w:val="365F91" w:themeColor="accent1" w:themeShade="BF"/>
          <w:sz w:val="28"/>
          <w:szCs w:val="28"/>
        </w:rPr>
        <w:t xml:space="preserve">Modrost starodavnega </w:t>
      </w:r>
      <w:proofErr w:type="spellStart"/>
      <w:r w:rsidRPr="006D36D1">
        <w:rPr>
          <w:rFonts w:ascii="Times New Roman" w:hAnsi="Times New Roman" w:cs="Times New Roman"/>
          <w:b/>
          <w:color w:val="365F91" w:themeColor="accent1" w:themeShade="BF"/>
          <w:sz w:val="28"/>
          <w:szCs w:val="28"/>
        </w:rPr>
        <w:t>anka</w:t>
      </w:r>
      <w:proofErr w:type="spellEnd"/>
      <w:r w:rsidRPr="006D36D1">
        <w:rPr>
          <w:rFonts w:ascii="Times New Roman" w:hAnsi="Times New Roman" w:cs="Times New Roman"/>
          <w:b/>
          <w:color w:val="365F91" w:themeColor="accent1" w:themeShade="BF"/>
          <w:sz w:val="28"/>
          <w:szCs w:val="28"/>
        </w:rPr>
        <w:t xml:space="preserve"> (znanstveno-fantastična proza)</w:t>
      </w:r>
    </w:p>
    <w:p w:rsidR="005B5061" w:rsidRPr="006D36D1" w:rsidRDefault="005B5061" w:rsidP="005B5061">
      <w:pPr>
        <w:rPr>
          <w:rFonts w:ascii="Comic Sans MS" w:hAnsi="Comic Sans MS" w:cs="Times New Roman"/>
          <w:b/>
          <w:color w:val="365F91" w:themeColor="accent1" w:themeShade="BF"/>
          <w:sz w:val="28"/>
          <w:szCs w:val="28"/>
        </w:rPr>
      </w:pPr>
      <w:proofErr w:type="spellStart"/>
      <w:r w:rsidRPr="006D36D1">
        <w:rPr>
          <w:rFonts w:ascii="Times New Roman" w:hAnsi="Times New Roman" w:cs="Times New Roman"/>
          <w:b/>
          <w:color w:val="365F91" w:themeColor="accent1" w:themeShade="BF"/>
          <w:sz w:val="28"/>
          <w:szCs w:val="28"/>
        </w:rPr>
        <w:t>Axis</w:t>
      </w:r>
      <w:proofErr w:type="spellEnd"/>
      <w:r w:rsidRPr="006D36D1">
        <w:rPr>
          <w:rFonts w:ascii="Times New Roman" w:hAnsi="Times New Roman" w:cs="Times New Roman"/>
          <w:b/>
          <w:color w:val="365F91" w:themeColor="accent1" w:themeShade="BF"/>
          <w:sz w:val="28"/>
          <w:szCs w:val="28"/>
        </w:rPr>
        <w:t xml:space="preserve"> </w:t>
      </w:r>
      <w:proofErr w:type="spellStart"/>
      <w:r w:rsidRPr="006D36D1">
        <w:rPr>
          <w:rFonts w:ascii="Times New Roman" w:hAnsi="Times New Roman" w:cs="Times New Roman"/>
          <w:b/>
          <w:color w:val="365F91" w:themeColor="accent1" w:themeShade="BF"/>
          <w:sz w:val="28"/>
          <w:szCs w:val="28"/>
        </w:rPr>
        <w:t>mundi</w:t>
      </w:r>
      <w:proofErr w:type="spellEnd"/>
      <w:r w:rsidRPr="006D36D1">
        <w:rPr>
          <w:rFonts w:ascii="Times New Roman" w:hAnsi="Times New Roman" w:cs="Times New Roman"/>
          <w:b/>
          <w:color w:val="365F91" w:themeColor="accent1" w:themeShade="BF"/>
          <w:sz w:val="28"/>
          <w:szCs w:val="28"/>
        </w:rPr>
        <w:t xml:space="preserve"> (znanstveno-fantastična proza)</w:t>
      </w:r>
      <w:r w:rsidRPr="006D36D1">
        <w:rPr>
          <w:rFonts w:ascii="Comic Sans MS" w:hAnsi="Comic Sans MS" w:cs="Times New Roman"/>
          <w:b/>
          <w:color w:val="365F91" w:themeColor="accent1" w:themeShade="BF"/>
          <w:sz w:val="28"/>
          <w:szCs w:val="28"/>
        </w:rPr>
        <w:t xml:space="preserve"> </w:t>
      </w:r>
    </w:p>
    <w:p w:rsidR="005B5061" w:rsidRPr="006D36D1" w:rsidRDefault="005B5061" w:rsidP="005B5061">
      <w:pPr>
        <w:jc w:val="center"/>
        <w:rPr>
          <w:rFonts w:ascii="Comic Sans MS" w:hAnsi="Comic Sans MS" w:cs="Times New Roman"/>
          <w:b/>
          <w:sz w:val="28"/>
          <w:szCs w:val="28"/>
        </w:rPr>
      </w:pPr>
      <w:r w:rsidRPr="006D36D1">
        <w:rPr>
          <w:rFonts w:ascii="Comic Sans MS" w:hAnsi="Comic Sans MS" w:cs="Times New Roman"/>
          <w:b/>
          <w:sz w:val="28"/>
          <w:szCs w:val="28"/>
        </w:rPr>
        <w:t>LITERATURA ZA OTROKE IN MLADINO</w:t>
      </w:r>
    </w:p>
    <w:p w:rsidR="005B5061" w:rsidRPr="006D36D1" w:rsidRDefault="005B5061" w:rsidP="005B5061">
      <w:pPr>
        <w:rPr>
          <w:rFonts w:ascii="Times New Roman" w:hAnsi="Times New Roman" w:cs="Times New Roman"/>
          <w:b/>
          <w:color w:val="7030A0"/>
          <w:sz w:val="28"/>
          <w:szCs w:val="28"/>
        </w:rPr>
      </w:pPr>
      <w:r w:rsidRPr="006D36D1">
        <w:rPr>
          <w:rFonts w:ascii="Times New Roman" w:hAnsi="Times New Roman" w:cs="Times New Roman"/>
          <w:b/>
          <w:color w:val="7030A0"/>
          <w:sz w:val="28"/>
          <w:szCs w:val="28"/>
        </w:rPr>
        <w:t>Žiga špaget gre v širni svet (slikanica)</w:t>
      </w:r>
    </w:p>
    <w:p w:rsidR="005B5061" w:rsidRPr="006D36D1" w:rsidRDefault="005B5061" w:rsidP="005B5061">
      <w:pPr>
        <w:rPr>
          <w:rFonts w:ascii="Times New Roman" w:hAnsi="Times New Roman" w:cs="Times New Roman"/>
          <w:b/>
          <w:color w:val="7030A0"/>
          <w:sz w:val="28"/>
          <w:szCs w:val="28"/>
        </w:rPr>
      </w:pPr>
      <w:r w:rsidRPr="006D36D1">
        <w:rPr>
          <w:rFonts w:ascii="Times New Roman" w:hAnsi="Times New Roman" w:cs="Times New Roman"/>
          <w:b/>
          <w:color w:val="7030A0"/>
          <w:sz w:val="28"/>
          <w:szCs w:val="28"/>
        </w:rPr>
        <w:t>Zgodba o angelu in hudički (slikanica)</w:t>
      </w:r>
    </w:p>
    <w:p w:rsidR="005B5061" w:rsidRPr="006D36D1" w:rsidRDefault="005B5061" w:rsidP="005B5061">
      <w:pPr>
        <w:rPr>
          <w:rFonts w:ascii="Times New Roman" w:hAnsi="Times New Roman" w:cs="Times New Roman"/>
          <w:b/>
          <w:color w:val="7030A0"/>
          <w:sz w:val="28"/>
          <w:szCs w:val="28"/>
        </w:rPr>
      </w:pPr>
      <w:r w:rsidRPr="006D36D1">
        <w:rPr>
          <w:rFonts w:ascii="Times New Roman" w:hAnsi="Times New Roman" w:cs="Times New Roman"/>
          <w:b/>
          <w:color w:val="7030A0"/>
          <w:sz w:val="28"/>
          <w:szCs w:val="28"/>
        </w:rPr>
        <w:t xml:space="preserve">Mario in </w:t>
      </w:r>
      <w:proofErr w:type="spellStart"/>
      <w:r w:rsidRPr="006D36D1">
        <w:rPr>
          <w:rFonts w:ascii="Times New Roman" w:hAnsi="Times New Roman" w:cs="Times New Roman"/>
          <w:b/>
          <w:color w:val="7030A0"/>
          <w:sz w:val="28"/>
          <w:szCs w:val="28"/>
        </w:rPr>
        <w:t>Daria</w:t>
      </w:r>
      <w:proofErr w:type="spellEnd"/>
      <w:r w:rsidRPr="006D36D1">
        <w:rPr>
          <w:rFonts w:ascii="Times New Roman" w:hAnsi="Times New Roman" w:cs="Times New Roman"/>
          <w:b/>
          <w:color w:val="7030A0"/>
          <w:sz w:val="28"/>
          <w:szCs w:val="28"/>
        </w:rPr>
        <w:t xml:space="preserve"> (scenarij)</w:t>
      </w:r>
    </w:p>
    <w:p w:rsidR="005B5061" w:rsidRPr="006D36D1" w:rsidRDefault="005B5061" w:rsidP="005B5061">
      <w:pPr>
        <w:rPr>
          <w:rFonts w:ascii="Times New Roman" w:hAnsi="Times New Roman" w:cs="Times New Roman"/>
          <w:b/>
          <w:color w:val="7030A0"/>
          <w:sz w:val="28"/>
          <w:szCs w:val="28"/>
        </w:rPr>
      </w:pPr>
      <w:r w:rsidRPr="006D36D1">
        <w:rPr>
          <w:rFonts w:ascii="Times New Roman" w:hAnsi="Times New Roman" w:cs="Times New Roman"/>
          <w:b/>
          <w:color w:val="7030A0"/>
          <w:sz w:val="28"/>
          <w:szCs w:val="28"/>
        </w:rPr>
        <w:t>Polna luna in shujševalna kura (lutkovna igra)</w:t>
      </w:r>
    </w:p>
    <w:p w:rsidR="005B5061" w:rsidRPr="006D36D1" w:rsidRDefault="005B5061" w:rsidP="005B5061">
      <w:pPr>
        <w:rPr>
          <w:rFonts w:ascii="Times New Roman" w:hAnsi="Times New Roman" w:cs="Times New Roman"/>
          <w:b/>
          <w:color w:val="7030A0"/>
          <w:sz w:val="28"/>
          <w:szCs w:val="28"/>
        </w:rPr>
      </w:pPr>
      <w:r w:rsidRPr="006D36D1">
        <w:rPr>
          <w:rFonts w:ascii="Times New Roman" w:hAnsi="Times New Roman" w:cs="Times New Roman"/>
          <w:b/>
          <w:color w:val="7030A0"/>
          <w:sz w:val="28"/>
          <w:szCs w:val="28"/>
        </w:rPr>
        <w:t>Koliko sem bila stara, ko sem se rodila (zbirka otroških anekdot)</w:t>
      </w:r>
    </w:p>
    <w:p w:rsidR="005B5061" w:rsidRPr="006D36D1" w:rsidRDefault="005B5061" w:rsidP="005B5061">
      <w:pPr>
        <w:jc w:val="both"/>
        <w:rPr>
          <w:rFonts w:ascii="Times New Roman" w:hAnsi="Times New Roman" w:cs="Times New Roman"/>
          <w:b/>
          <w:color w:val="7030A0"/>
          <w:sz w:val="28"/>
          <w:szCs w:val="28"/>
        </w:rPr>
      </w:pPr>
      <w:r w:rsidRPr="006D36D1">
        <w:rPr>
          <w:rFonts w:ascii="Times New Roman" w:hAnsi="Times New Roman" w:cs="Times New Roman"/>
          <w:b/>
          <w:color w:val="7030A0"/>
          <w:sz w:val="28"/>
          <w:szCs w:val="28"/>
        </w:rPr>
        <w:t xml:space="preserve">Kot </w:t>
      </w:r>
      <w:proofErr w:type="spellStart"/>
      <w:r w:rsidRPr="006D36D1">
        <w:rPr>
          <w:rFonts w:ascii="Times New Roman" w:hAnsi="Times New Roman" w:cs="Times New Roman"/>
          <w:b/>
          <w:color w:val="7030A0"/>
          <w:sz w:val="28"/>
          <w:szCs w:val="28"/>
        </w:rPr>
        <w:t>soscenaristka</w:t>
      </w:r>
      <w:proofErr w:type="spellEnd"/>
      <w:r w:rsidRPr="006D36D1">
        <w:rPr>
          <w:rFonts w:ascii="Times New Roman" w:hAnsi="Times New Roman" w:cs="Times New Roman"/>
          <w:b/>
          <w:color w:val="7030A0"/>
          <w:sz w:val="28"/>
          <w:szCs w:val="28"/>
        </w:rPr>
        <w:t xml:space="preserve"> je sodelovala pri ustvarjanju nadaljevanke Čokoladne sanje, ki so jo predvajali na TV Slovenija. </w:t>
      </w:r>
    </w:p>
    <w:p w:rsidR="005B5061" w:rsidRPr="006D36D1" w:rsidRDefault="005B5061" w:rsidP="005B5061">
      <w:pPr>
        <w:rPr>
          <w:rFonts w:ascii="Times New Roman" w:hAnsi="Times New Roman" w:cs="Times New Roman"/>
          <w:b/>
          <w:color w:val="7030A0"/>
          <w:sz w:val="28"/>
          <w:szCs w:val="28"/>
        </w:rPr>
        <w:sectPr w:rsidR="005B5061" w:rsidRPr="006D36D1" w:rsidSect="0086371E">
          <w:pgSz w:w="11906" w:h="16838"/>
          <w:pgMar w:top="1417" w:right="1417" w:bottom="1417" w:left="1417" w:header="708" w:footer="708" w:gutter="0"/>
          <w:cols w:space="708"/>
          <w:docGrid w:linePitch="360"/>
        </w:sectPr>
      </w:pPr>
    </w:p>
    <w:p w:rsidR="005B5061" w:rsidRPr="006D36D1" w:rsidRDefault="005B5061" w:rsidP="005B5061">
      <w:pPr>
        <w:jc w:val="both"/>
        <w:rPr>
          <w:rFonts w:ascii="Comic Sans MS" w:hAnsi="Comic Sans MS" w:cs="Times New Roman"/>
          <w:b/>
          <w:sz w:val="28"/>
          <w:szCs w:val="28"/>
        </w:rPr>
      </w:pPr>
      <w:r w:rsidRPr="006D36D1">
        <w:rPr>
          <w:rFonts w:ascii="Comic Sans MS" w:hAnsi="Comic Sans MS" w:cs="Times New Roman"/>
          <w:b/>
          <w:sz w:val="28"/>
          <w:szCs w:val="28"/>
        </w:rPr>
        <w:t>NAGRADE IN PRIZNANJA</w:t>
      </w:r>
    </w:p>
    <w:p w:rsidR="005B5061" w:rsidRPr="006D36D1" w:rsidRDefault="005B5061" w:rsidP="005B5061">
      <w:pPr>
        <w:rPr>
          <w:rFonts w:ascii="Times New Roman" w:hAnsi="Times New Roman" w:cs="Times New Roman"/>
          <w:b/>
          <w:color w:val="4F6228" w:themeColor="accent3" w:themeShade="80"/>
          <w:sz w:val="28"/>
          <w:szCs w:val="28"/>
        </w:rPr>
      </w:pPr>
      <w:r w:rsidRPr="006D36D1">
        <w:rPr>
          <w:rFonts w:ascii="Times New Roman" w:hAnsi="Times New Roman" w:cs="Times New Roman"/>
          <w:b/>
          <w:color w:val="4F6228" w:themeColor="accent3" w:themeShade="80"/>
          <w:sz w:val="28"/>
          <w:szCs w:val="28"/>
        </w:rPr>
        <w:t xml:space="preserve">1997 – priznanje za knjigo </w:t>
      </w:r>
      <w:r w:rsidRPr="006D36D1">
        <w:rPr>
          <w:rFonts w:ascii="Times New Roman" w:hAnsi="Times New Roman" w:cs="Times New Roman"/>
          <w:b/>
          <w:i/>
          <w:color w:val="4F6228" w:themeColor="accent3" w:themeShade="80"/>
          <w:sz w:val="28"/>
          <w:szCs w:val="28"/>
        </w:rPr>
        <w:t xml:space="preserve">Kakšne barve je tema?, </w:t>
      </w:r>
      <w:r w:rsidRPr="006D36D1">
        <w:rPr>
          <w:rFonts w:ascii="Times New Roman" w:hAnsi="Times New Roman" w:cs="Times New Roman"/>
          <w:b/>
          <w:color w:val="4F6228" w:themeColor="accent3" w:themeShade="80"/>
          <w:sz w:val="28"/>
          <w:szCs w:val="28"/>
        </w:rPr>
        <w:t>ki ga je podelil Urad vlade RS za invalide</w:t>
      </w:r>
    </w:p>
    <w:p w:rsidR="005B5061" w:rsidRPr="006D36D1" w:rsidRDefault="005B5061" w:rsidP="005B5061">
      <w:pPr>
        <w:rPr>
          <w:rFonts w:ascii="Times New Roman" w:hAnsi="Times New Roman" w:cs="Times New Roman"/>
          <w:b/>
          <w:color w:val="4F6228" w:themeColor="accent3" w:themeShade="80"/>
          <w:sz w:val="28"/>
          <w:szCs w:val="28"/>
        </w:rPr>
      </w:pPr>
      <w:r w:rsidRPr="006D36D1">
        <w:rPr>
          <w:rFonts w:ascii="Times New Roman" w:hAnsi="Times New Roman" w:cs="Times New Roman"/>
          <w:b/>
          <w:color w:val="4F6228" w:themeColor="accent3" w:themeShade="80"/>
          <w:sz w:val="28"/>
          <w:szCs w:val="28"/>
        </w:rPr>
        <w:t xml:space="preserve">1998 – nagrada Srebrni </w:t>
      </w:r>
      <w:proofErr w:type="spellStart"/>
      <w:r w:rsidRPr="006D36D1">
        <w:rPr>
          <w:rFonts w:ascii="Times New Roman" w:hAnsi="Times New Roman" w:cs="Times New Roman"/>
          <w:b/>
          <w:color w:val="4F6228" w:themeColor="accent3" w:themeShade="80"/>
          <w:sz w:val="28"/>
          <w:szCs w:val="28"/>
        </w:rPr>
        <w:t>Aritos</w:t>
      </w:r>
      <w:proofErr w:type="spellEnd"/>
    </w:p>
    <w:p w:rsidR="005B5061" w:rsidRPr="006D36D1" w:rsidRDefault="005B5061" w:rsidP="005B5061">
      <w:pPr>
        <w:rPr>
          <w:rFonts w:ascii="Times New Roman" w:hAnsi="Times New Roman" w:cs="Times New Roman"/>
          <w:b/>
          <w:i/>
          <w:color w:val="4F6228" w:themeColor="accent3" w:themeShade="80"/>
          <w:sz w:val="28"/>
          <w:szCs w:val="28"/>
        </w:rPr>
      </w:pPr>
      <w:r w:rsidRPr="006D36D1">
        <w:rPr>
          <w:rFonts w:ascii="Times New Roman" w:hAnsi="Times New Roman" w:cs="Times New Roman"/>
          <w:b/>
          <w:color w:val="4F6228" w:themeColor="accent3" w:themeShade="80"/>
          <w:sz w:val="28"/>
          <w:szCs w:val="28"/>
        </w:rPr>
        <w:t xml:space="preserve">2004 – študentska Prešernova nagrada </w:t>
      </w:r>
      <w:proofErr w:type="spellStart"/>
      <w:r w:rsidRPr="006D36D1">
        <w:rPr>
          <w:rFonts w:ascii="Times New Roman" w:hAnsi="Times New Roman" w:cs="Times New Roman"/>
          <w:b/>
          <w:color w:val="4F6228" w:themeColor="accent3" w:themeShade="80"/>
          <w:sz w:val="28"/>
          <w:szCs w:val="28"/>
        </w:rPr>
        <w:t>PeF</w:t>
      </w:r>
      <w:proofErr w:type="spellEnd"/>
      <w:r w:rsidRPr="006D36D1">
        <w:rPr>
          <w:rFonts w:ascii="Times New Roman" w:hAnsi="Times New Roman" w:cs="Times New Roman"/>
          <w:b/>
          <w:color w:val="4F6228" w:themeColor="accent3" w:themeShade="80"/>
          <w:sz w:val="28"/>
          <w:szCs w:val="28"/>
        </w:rPr>
        <w:t xml:space="preserve"> za diplomsko delo </w:t>
      </w:r>
      <w:r w:rsidRPr="006D36D1">
        <w:rPr>
          <w:rFonts w:ascii="Times New Roman" w:hAnsi="Times New Roman" w:cs="Times New Roman"/>
          <w:b/>
          <w:i/>
          <w:color w:val="4F6228" w:themeColor="accent3" w:themeShade="80"/>
          <w:sz w:val="28"/>
          <w:szCs w:val="28"/>
        </w:rPr>
        <w:t>Tipna slikanica za slepe</w:t>
      </w:r>
    </w:p>
    <w:p w:rsidR="005B5061" w:rsidRPr="006D36D1" w:rsidRDefault="005B5061" w:rsidP="005B5061">
      <w:pPr>
        <w:rPr>
          <w:rFonts w:ascii="Times New Roman" w:hAnsi="Times New Roman" w:cs="Times New Roman"/>
          <w:b/>
          <w:color w:val="4F6228" w:themeColor="accent3" w:themeShade="80"/>
          <w:sz w:val="28"/>
          <w:szCs w:val="28"/>
        </w:rPr>
      </w:pPr>
      <w:r w:rsidRPr="006D36D1">
        <w:rPr>
          <w:rFonts w:ascii="Times New Roman" w:hAnsi="Times New Roman" w:cs="Times New Roman"/>
          <w:b/>
          <w:color w:val="4F6228" w:themeColor="accent3" w:themeShade="80"/>
          <w:sz w:val="28"/>
          <w:szCs w:val="28"/>
        </w:rPr>
        <w:t xml:space="preserve">2005 – </w:t>
      </w:r>
      <w:proofErr w:type="spellStart"/>
      <w:r w:rsidRPr="006D36D1">
        <w:rPr>
          <w:rFonts w:ascii="Times New Roman" w:hAnsi="Times New Roman" w:cs="Times New Roman"/>
          <w:b/>
          <w:color w:val="4F6228" w:themeColor="accent3" w:themeShade="80"/>
          <w:sz w:val="28"/>
          <w:szCs w:val="28"/>
        </w:rPr>
        <w:t>tipanka</w:t>
      </w:r>
      <w:proofErr w:type="spellEnd"/>
      <w:r w:rsidRPr="006D36D1">
        <w:rPr>
          <w:rFonts w:ascii="Times New Roman" w:hAnsi="Times New Roman" w:cs="Times New Roman"/>
          <w:b/>
          <w:color w:val="4F6228" w:themeColor="accent3" w:themeShade="80"/>
          <w:sz w:val="28"/>
          <w:szCs w:val="28"/>
        </w:rPr>
        <w:t xml:space="preserve"> </w:t>
      </w:r>
      <w:r w:rsidRPr="006D36D1">
        <w:rPr>
          <w:rFonts w:ascii="Times New Roman" w:hAnsi="Times New Roman" w:cs="Times New Roman"/>
          <w:b/>
          <w:i/>
          <w:color w:val="4F6228" w:themeColor="accent3" w:themeShade="80"/>
          <w:sz w:val="28"/>
          <w:szCs w:val="28"/>
        </w:rPr>
        <w:t xml:space="preserve">Snežna roža </w:t>
      </w:r>
      <w:r w:rsidRPr="006D36D1">
        <w:rPr>
          <w:rFonts w:ascii="Times New Roman" w:hAnsi="Times New Roman" w:cs="Times New Roman"/>
          <w:b/>
          <w:color w:val="4F6228" w:themeColor="accent3" w:themeShade="80"/>
          <w:sz w:val="28"/>
          <w:szCs w:val="28"/>
        </w:rPr>
        <w:t>je bila na sejmu v Bologni izpostavljena kot izjemen dosežek na področju knjig za otroke s posebnimi potrebami</w:t>
      </w:r>
    </w:p>
    <w:p w:rsidR="005B5061" w:rsidRPr="006D36D1" w:rsidRDefault="005B5061" w:rsidP="005B5061">
      <w:pPr>
        <w:rPr>
          <w:rFonts w:ascii="Times New Roman" w:hAnsi="Times New Roman" w:cs="Times New Roman"/>
          <w:b/>
          <w:color w:val="4F6228" w:themeColor="accent3" w:themeShade="80"/>
          <w:sz w:val="28"/>
          <w:szCs w:val="28"/>
        </w:rPr>
      </w:pPr>
      <w:r w:rsidRPr="006D36D1">
        <w:rPr>
          <w:rFonts w:ascii="Times New Roman" w:hAnsi="Times New Roman" w:cs="Times New Roman"/>
          <w:b/>
          <w:color w:val="4F6228" w:themeColor="accent3" w:themeShade="80"/>
          <w:sz w:val="28"/>
          <w:szCs w:val="28"/>
        </w:rPr>
        <w:t xml:space="preserve">2008 – prevod povzetka knjige </w:t>
      </w:r>
      <w:proofErr w:type="spellStart"/>
      <w:r w:rsidRPr="006D36D1">
        <w:rPr>
          <w:rFonts w:ascii="Times New Roman" w:hAnsi="Times New Roman" w:cs="Times New Roman"/>
          <w:b/>
          <w:i/>
          <w:color w:val="4F6228" w:themeColor="accent3" w:themeShade="80"/>
          <w:sz w:val="28"/>
          <w:szCs w:val="28"/>
        </w:rPr>
        <w:t>Berenikini</w:t>
      </w:r>
      <w:proofErr w:type="spellEnd"/>
      <w:r w:rsidRPr="006D36D1">
        <w:rPr>
          <w:rFonts w:ascii="Times New Roman" w:hAnsi="Times New Roman" w:cs="Times New Roman"/>
          <w:b/>
          <w:i/>
          <w:color w:val="4F6228" w:themeColor="accent3" w:themeShade="80"/>
          <w:sz w:val="28"/>
          <w:szCs w:val="28"/>
        </w:rPr>
        <w:t xml:space="preserve"> kodri;</w:t>
      </w:r>
      <w:r w:rsidRPr="006D36D1">
        <w:rPr>
          <w:rFonts w:ascii="Times New Roman" w:hAnsi="Times New Roman" w:cs="Times New Roman"/>
          <w:b/>
          <w:color w:val="4F6228" w:themeColor="accent3" w:themeShade="80"/>
          <w:sz w:val="28"/>
          <w:szCs w:val="28"/>
        </w:rPr>
        <w:t xml:space="preserve"> knjiga je prišla v izbor 250 najboljših knjig</w:t>
      </w:r>
    </w:p>
    <w:p w:rsidR="005B5061" w:rsidRPr="006D36D1" w:rsidRDefault="005B5061" w:rsidP="005B5061">
      <w:pPr>
        <w:rPr>
          <w:rFonts w:ascii="Times New Roman" w:hAnsi="Times New Roman" w:cs="Times New Roman"/>
          <w:b/>
          <w:color w:val="4F6228" w:themeColor="accent3" w:themeShade="80"/>
          <w:sz w:val="28"/>
          <w:szCs w:val="28"/>
        </w:rPr>
      </w:pPr>
      <w:r w:rsidRPr="006D36D1">
        <w:rPr>
          <w:rFonts w:ascii="Times New Roman" w:hAnsi="Times New Roman" w:cs="Times New Roman"/>
          <w:b/>
          <w:color w:val="4F6228" w:themeColor="accent3" w:themeShade="80"/>
          <w:sz w:val="28"/>
          <w:szCs w:val="28"/>
        </w:rPr>
        <w:t>2010 – plaketa Antona Skale, je najvišje priznanje, ki ga podeljuje Društvo specialnih in rehabilitacijskih pedagogov</w:t>
      </w:r>
    </w:p>
    <w:p w:rsidR="00250F6D" w:rsidRDefault="005B5061" w:rsidP="005B5061">
      <w:r w:rsidRPr="006D36D1">
        <w:rPr>
          <w:rFonts w:ascii="Times New Roman" w:hAnsi="Times New Roman" w:cs="Times New Roman"/>
          <w:b/>
          <w:color w:val="4F6228" w:themeColor="accent3" w:themeShade="80"/>
          <w:sz w:val="28"/>
          <w:szCs w:val="28"/>
        </w:rPr>
        <w:t xml:space="preserve">2011 – tipna slikanica za slepe </w:t>
      </w:r>
      <w:r w:rsidRPr="006D36D1">
        <w:rPr>
          <w:rFonts w:ascii="Times New Roman" w:hAnsi="Times New Roman" w:cs="Times New Roman"/>
          <w:b/>
          <w:i/>
          <w:color w:val="4F6228" w:themeColor="accent3" w:themeShade="80"/>
          <w:sz w:val="28"/>
          <w:szCs w:val="28"/>
        </w:rPr>
        <w:t xml:space="preserve">Žiga špaget gre v širni svet </w:t>
      </w:r>
      <w:r w:rsidRPr="006D36D1">
        <w:rPr>
          <w:rFonts w:ascii="Times New Roman" w:hAnsi="Times New Roman" w:cs="Times New Roman"/>
          <w:b/>
          <w:color w:val="4F6228" w:themeColor="accent3" w:themeShade="80"/>
          <w:sz w:val="28"/>
          <w:szCs w:val="28"/>
        </w:rPr>
        <w:t>je bila razstavljena na knjižnem sejmu v Bologn</w:t>
      </w:r>
      <w:r>
        <w:rPr>
          <w:rFonts w:ascii="Times New Roman" w:hAnsi="Times New Roman" w:cs="Times New Roman"/>
          <w:b/>
          <w:color w:val="4F6228" w:themeColor="accent3" w:themeShade="80"/>
          <w:sz w:val="28"/>
          <w:szCs w:val="28"/>
        </w:rPr>
        <w:t>i.</w:t>
      </w:r>
    </w:p>
    <w:sectPr w:rsidR="00250F6D" w:rsidSect="00250F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B5061"/>
    <w:rsid w:val="00250F6D"/>
    <w:rsid w:val="002521B8"/>
    <w:rsid w:val="005B506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5061"/>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673108">
      <w:bodyDiv w:val="1"/>
      <w:marLeft w:val="0"/>
      <w:marRight w:val="0"/>
      <w:marTop w:val="0"/>
      <w:marBottom w:val="0"/>
      <w:divBdr>
        <w:top w:val="none" w:sz="0" w:space="0" w:color="auto"/>
        <w:left w:val="none" w:sz="0" w:space="0" w:color="auto"/>
        <w:bottom w:val="none" w:sz="0" w:space="0" w:color="auto"/>
        <w:right w:val="none" w:sz="0" w:space="0" w:color="auto"/>
      </w:divBdr>
      <w:divsChild>
        <w:div w:id="1703819257">
          <w:marLeft w:val="0"/>
          <w:marRight w:val="0"/>
          <w:marTop w:val="0"/>
          <w:marBottom w:val="0"/>
          <w:divBdr>
            <w:top w:val="none" w:sz="0" w:space="0" w:color="auto"/>
            <w:left w:val="none" w:sz="0" w:space="0" w:color="auto"/>
            <w:bottom w:val="none" w:sz="0" w:space="0" w:color="auto"/>
            <w:right w:val="none" w:sz="0" w:space="0" w:color="auto"/>
          </w:divBdr>
          <w:divsChild>
            <w:div w:id="337852506">
              <w:marLeft w:val="0"/>
              <w:marRight w:val="0"/>
              <w:marTop w:val="0"/>
              <w:marBottom w:val="0"/>
              <w:divBdr>
                <w:top w:val="none" w:sz="0" w:space="0" w:color="auto"/>
                <w:left w:val="none" w:sz="0" w:space="0" w:color="auto"/>
                <w:bottom w:val="none" w:sz="0" w:space="0" w:color="auto"/>
                <w:right w:val="none" w:sz="0" w:space="0" w:color="auto"/>
              </w:divBdr>
              <w:divsChild>
                <w:div w:id="1477407729">
                  <w:marLeft w:val="0"/>
                  <w:marRight w:val="0"/>
                  <w:marTop w:val="0"/>
                  <w:marBottom w:val="0"/>
                  <w:divBdr>
                    <w:top w:val="none" w:sz="0" w:space="0" w:color="auto"/>
                    <w:left w:val="none" w:sz="0" w:space="0" w:color="auto"/>
                    <w:bottom w:val="none" w:sz="0" w:space="0" w:color="auto"/>
                    <w:right w:val="none" w:sz="0" w:space="0" w:color="auto"/>
                  </w:divBdr>
                  <w:divsChild>
                    <w:div w:id="719670603">
                      <w:marLeft w:val="0"/>
                      <w:marRight w:val="0"/>
                      <w:marTop w:val="0"/>
                      <w:marBottom w:val="0"/>
                      <w:divBdr>
                        <w:top w:val="none" w:sz="0" w:space="0" w:color="auto"/>
                        <w:left w:val="none" w:sz="0" w:space="0" w:color="auto"/>
                        <w:bottom w:val="none" w:sz="0" w:space="0" w:color="auto"/>
                        <w:right w:val="none" w:sz="0" w:space="0" w:color="auto"/>
                      </w:divBdr>
                      <w:divsChild>
                        <w:div w:id="107893713">
                          <w:marLeft w:val="0"/>
                          <w:marRight w:val="0"/>
                          <w:marTop w:val="0"/>
                          <w:marBottom w:val="0"/>
                          <w:divBdr>
                            <w:top w:val="none" w:sz="0" w:space="0" w:color="auto"/>
                            <w:left w:val="none" w:sz="0" w:space="0" w:color="auto"/>
                            <w:bottom w:val="none" w:sz="0" w:space="0" w:color="auto"/>
                            <w:right w:val="none" w:sz="0" w:space="0" w:color="auto"/>
                          </w:divBdr>
                          <w:divsChild>
                            <w:div w:id="656686645">
                              <w:marLeft w:val="0"/>
                              <w:marRight w:val="0"/>
                              <w:marTop w:val="0"/>
                              <w:marBottom w:val="0"/>
                              <w:divBdr>
                                <w:top w:val="none" w:sz="0" w:space="0" w:color="auto"/>
                                <w:left w:val="none" w:sz="0" w:space="0" w:color="auto"/>
                                <w:bottom w:val="none" w:sz="0" w:space="0" w:color="auto"/>
                                <w:right w:val="none" w:sz="0" w:space="0" w:color="auto"/>
                              </w:divBdr>
                              <w:divsChild>
                                <w:div w:id="442699721">
                                  <w:marLeft w:val="0"/>
                                  <w:marRight w:val="0"/>
                                  <w:marTop w:val="0"/>
                                  <w:marBottom w:val="0"/>
                                  <w:divBdr>
                                    <w:top w:val="none" w:sz="0" w:space="0" w:color="auto"/>
                                    <w:left w:val="none" w:sz="0" w:space="0" w:color="auto"/>
                                    <w:bottom w:val="none" w:sz="0" w:space="0" w:color="auto"/>
                                    <w:right w:val="none" w:sz="0" w:space="0" w:color="auto"/>
                                  </w:divBdr>
                                  <w:divsChild>
                                    <w:div w:id="453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685973">
      <w:bodyDiv w:val="1"/>
      <w:marLeft w:val="0"/>
      <w:marRight w:val="0"/>
      <w:marTop w:val="0"/>
      <w:marBottom w:val="0"/>
      <w:divBdr>
        <w:top w:val="none" w:sz="0" w:space="0" w:color="auto"/>
        <w:left w:val="none" w:sz="0" w:space="0" w:color="auto"/>
        <w:bottom w:val="none" w:sz="0" w:space="0" w:color="auto"/>
        <w:right w:val="none" w:sz="0" w:space="0" w:color="auto"/>
      </w:divBdr>
      <w:divsChild>
        <w:div w:id="1720320256">
          <w:marLeft w:val="0"/>
          <w:marRight w:val="0"/>
          <w:marTop w:val="0"/>
          <w:marBottom w:val="0"/>
          <w:divBdr>
            <w:top w:val="none" w:sz="0" w:space="0" w:color="auto"/>
            <w:left w:val="none" w:sz="0" w:space="0" w:color="auto"/>
            <w:bottom w:val="none" w:sz="0" w:space="0" w:color="auto"/>
            <w:right w:val="none" w:sz="0" w:space="0" w:color="auto"/>
          </w:divBdr>
          <w:divsChild>
            <w:div w:id="1199854424">
              <w:marLeft w:val="0"/>
              <w:marRight w:val="0"/>
              <w:marTop w:val="0"/>
              <w:marBottom w:val="0"/>
              <w:divBdr>
                <w:top w:val="none" w:sz="0" w:space="0" w:color="auto"/>
                <w:left w:val="none" w:sz="0" w:space="0" w:color="auto"/>
                <w:bottom w:val="none" w:sz="0" w:space="0" w:color="auto"/>
                <w:right w:val="none" w:sz="0" w:space="0" w:color="auto"/>
              </w:divBdr>
              <w:divsChild>
                <w:div w:id="1158575621">
                  <w:marLeft w:val="0"/>
                  <w:marRight w:val="0"/>
                  <w:marTop w:val="0"/>
                  <w:marBottom w:val="0"/>
                  <w:divBdr>
                    <w:top w:val="none" w:sz="0" w:space="0" w:color="auto"/>
                    <w:left w:val="none" w:sz="0" w:space="0" w:color="auto"/>
                    <w:bottom w:val="none" w:sz="0" w:space="0" w:color="auto"/>
                    <w:right w:val="none" w:sz="0" w:space="0" w:color="auto"/>
                  </w:divBdr>
                  <w:divsChild>
                    <w:div w:id="63728102">
                      <w:marLeft w:val="0"/>
                      <w:marRight w:val="0"/>
                      <w:marTop w:val="0"/>
                      <w:marBottom w:val="0"/>
                      <w:divBdr>
                        <w:top w:val="none" w:sz="0" w:space="0" w:color="auto"/>
                        <w:left w:val="none" w:sz="0" w:space="0" w:color="auto"/>
                        <w:bottom w:val="none" w:sz="0" w:space="0" w:color="auto"/>
                        <w:right w:val="none" w:sz="0" w:space="0" w:color="auto"/>
                      </w:divBdr>
                      <w:divsChild>
                        <w:div w:id="173539558">
                          <w:marLeft w:val="0"/>
                          <w:marRight w:val="0"/>
                          <w:marTop w:val="0"/>
                          <w:marBottom w:val="0"/>
                          <w:divBdr>
                            <w:top w:val="none" w:sz="0" w:space="0" w:color="auto"/>
                            <w:left w:val="none" w:sz="0" w:space="0" w:color="auto"/>
                            <w:bottom w:val="none" w:sz="0" w:space="0" w:color="auto"/>
                            <w:right w:val="none" w:sz="0" w:space="0" w:color="auto"/>
                          </w:divBdr>
                          <w:divsChild>
                            <w:div w:id="1263075492">
                              <w:marLeft w:val="0"/>
                              <w:marRight w:val="0"/>
                              <w:marTop w:val="0"/>
                              <w:marBottom w:val="0"/>
                              <w:divBdr>
                                <w:top w:val="none" w:sz="0" w:space="0" w:color="auto"/>
                                <w:left w:val="none" w:sz="0" w:space="0" w:color="auto"/>
                                <w:bottom w:val="none" w:sz="0" w:space="0" w:color="auto"/>
                                <w:right w:val="none" w:sz="0" w:space="0" w:color="auto"/>
                              </w:divBdr>
                              <w:divsChild>
                                <w:div w:id="1411585354">
                                  <w:marLeft w:val="0"/>
                                  <w:marRight w:val="0"/>
                                  <w:marTop w:val="0"/>
                                  <w:marBottom w:val="0"/>
                                  <w:divBdr>
                                    <w:top w:val="none" w:sz="0" w:space="0" w:color="auto"/>
                                    <w:left w:val="none" w:sz="0" w:space="0" w:color="auto"/>
                                    <w:bottom w:val="none" w:sz="0" w:space="0" w:color="auto"/>
                                    <w:right w:val="none" w:sz="0" w:space="0" w:color="auto"/>
                                  </w:divBdr>
                                  <w:divsChild>
                                    <w:div w:id="4113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592</Words>
  <Characters>3378</Characters>
  <Application>Microsoft Office Word</Application>
  <DocSecurity>0</DocSecurity>
  <Lines>28</Lines>
  <Paragraphs>7</Paragraphs>
  <ScaleCrop>false</ScaleCrop>
  <Company>Hewlett-Packard Company</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Knjižnica</dc:creator>
  <cp:lastModifiedBy>Knjižnica</cp:lastModifiedBy>
  <cp:revision>1</cp:revision>
  <dcterms:created xsi:type="dcterms:W3CDTF">2013-11-15T13:58:00Z</dcterms:created>
  <dcterms:modified xsi:type="dcterms:W3CDTF">2013-11-15T14:07:00Z</dcterms:modified>
</cp:coreProperties>
</file>